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D14D" w14:textId="77777777" w:rsidR="00EE37D9" w:rsidRPr="0076069B" w:rsidRDefault="00EE37D9" w:rsidP="00EE37D9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12F3C22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576"/>
        <w:gridCol w:w="5242"/>
      </w:tblGrid>
      <w:tr w:rsidR="00EE37D9" w:rsidRPr="0076069B" w14:paraId="1065D7C7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C22B0ED" w14:textId="77777777" w:rsidR="00EE37D9" w:rsidRPr="0076069B" w:rsidRDefault="00EE37D9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9EA665D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Registro del Servicio Militar</w:t>
            </w:r>
          </w:p>
        </w:tc>
      </w:tr>
      <w:tr w:rsidR="00EE37D9" w:rsidRPr="0076069B" w14:paraId="78181221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E13A68A" w14:textId="77777777" w:rsidR="00EE37D9" w:rsidRPr="00572905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E8CD48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EE37D9" w:rsidRPr="0076069B" w14:paraId="0143770E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E7C670F" w14:textId="77777777" w:rsidR="00EE37D9" w:rsidRPr="00572905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58A9A05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EE37D9" w:rsidRPr="0076069B" w14:paraId="121819A0" w14:textId="77777777" w:rsidTr="0047053F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43B0145" w14:textId="77777777" w:rsidR="00EE37D9" w:rsidRPr="00572905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6AC7BDA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Secretarias y auxiliares.</w:t>
            </w:r>
          </w:p>
        </w:tc>
      </w:tr>
      <w:tr w:rsidR="00EE37D9" w:rsidRPr="0076069B" w14:paraId="1103AE6C" w14:textId="77777777" w:rsidTr="0047053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19BCC91" w14:textId="77777777" w:rsidR="00EE37D9" w:rsidRPr="0076069B" w:rsidRDefault="00EE37D9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EE37D9" w:rsidRPr="0076069B" w14:paraId="5D9A0880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5470D3F" w14:textId="77777777" w:rsidR="00EE37D9" w:rsidRPr="0076069B" w:rsidRDefault="00EE37D9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1D40394" w14:textId="77777777" w:rsidR="00EE37D9" w:rsidRPr="0076069B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EE37D9" w:rsidRPr="0076069B" w14:paraId="42E980F6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944F821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Presidencia Municipal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5EFFDD3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Validar la expedición de las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precartillas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del Servicio Militar Nacional</w:t>
            </w:r>
          </w:p>
        </w:tc>
      </w:tr>
      <w:tr w:rsidR="00EE37D9" w:rsidRPr="0076069B" w14:paraId="24F4283A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3053A22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A93D8E2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EE37D9" w:rsidRPr="0076069B" w14:paraId="3C6D835C" w14:textId="77777777" w:rsidTr="0047053F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5B7EF8B" w14:textId="77777777" w:rsidR="00EE37D9" w:rsidRPr="0076069B" w:rsidRDefault="00EE37D9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EE37D9" w:rsidRPr="0076069B" w14:paraId="0C4A67C2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0552E6C" w14:textId="77777777" w:rsidR="00EE37D9" w:rsidRPr="0076069B" w:rsidRDefault="00EE37D9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EE2C271" w14:textId="77777777" w:rsidR="00EE37D9" w:rsidRPr="0076069B" w:rsidRDefault="00EE37D9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EE37D9" w:rsidRPr="0076069B" w14:paraId="2EBF37B5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7B36F3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Federal/Secretaría de la Defensa Nacional (30/a Zona Militar)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AF7C7F8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federales y normativas para responder a las demandas ciudadanas.</w:t>
            </w:r>
          </w:p>
        </w:tc>
      </w:tr>
      <w:tr w:rsidR="00EE37D9" w:rsidRPr="0076069B" w14:paraId="7A285F7B" w14:textId="77777777" w:rsidTr="0047053F">
        <w:trPr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8C8E095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D5CBF6C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EE37D9" w:rsidRPr="0076069B" w14:paraId="1B004DBA" w14:textId="77777777" w:rsidTr="0047053F">
        <w:trPr>
          <w:trHeight w:val="20"/>
          <w:jc w:val="center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9E3FC4C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A52F150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75B28CDE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5DD3189B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0663EB2C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EE37D9" w:rsidRPr="0076069B" w14:paraId="6C212371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241A9F0" w14:textId="77777777" w:rsidR="00EE37D9" w:rsidRPr="0076069B" w:rsidRDefault="00EE37D9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EE37D9" w:rsidRPr="0076069B" w14:paraId="5ECD8EA2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E599C49" w14:textId="77777777" w:rsidR="00EE37D9" w:rsidRPr="0076069B" w:rsidRDefault="00EE37D9" w:rsidP="00EE37D9">
            <w:pPr>
              <w:pStyle w:val="Prrafodelista"/>
              <w:numPr>
                <w:ilvl w:val="0"/>
                <w:numId w:val="55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Garantizar el funcionamiento de la Junta Municipal de Reclutamiento</w:t>
            </w:r>
          </w:p>
        </w:tc>
      </w:tr>
      <w:tr w:rsidR="00EE37D9" w:rsidRPr="0076069B" w14:paraId="214A6BAF" w14:textId="77777777" w:rsidTr="0047053F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EE5CF32" w14:textId="77777777" w:rsidR="00EE37D9" w:rsidRPr="0076069B" w:rsidRDefault="00EE37D9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EE37D9" w:rsidRPr="0076069B" w14:paraId="08B18ABB" w14:textId="77777777" w:rsidTr="0047053F">
        <w:trPr>
          <w:trHeight w:val="184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F11ED18" w14:textId="77777777" w:rsidR="00EE37D9" w:rsidRPr="0076069B" w:rsidRDefault="00EE37D9" w:rsidP="00EE37D9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Programar, organizar y llevar a cabo el sorteo para determinar que conscriptos prestarán el Servicio Militar Nacional.</w:t>
            </w:r>
          </w:p>
          <w:p w14:paraId="2DC1875D" w14:textId="77777777" w:rsidR="00EE37D9" w:rsidRPr="0076069B" w:rsidRDefault="00EE37D9" w:rsidP="00EE37D9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el listado de personas en edad militar, atender las solicitudes y turnarlas a la Zona Militar.</w:t>
            </w:r>
          </w:p>
          <w:p w14:paraId="7472C5DC" w14:textId="77777777" w:rsidR="00EE37D9" w:rsidRPr="0076069B" w:rsidRDefault="00EE37D9" w:rsidP="00EE37D9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Difundir la convocatoria en el territorio municipal, para la asignación de la Cartilla del Servicio Militar Nacional.</w:t>
            </w:r>
          </w:p>
          <w:p w14:paraId="721D8945" w14:textId="77777777" w:rsidR="00EE37D9" w:rsidRPr="0076069B" w:rsidRDefault="00EE37D9" w:rsidP="00EE37D9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Tramitar la documentación oficial debidamente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requisitada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>, ante la 30/a Zona Militar.</w:t>
            </w:r>
          </w:p>
          <w:p w14:paraId="7228221C" w14:textId="77777777" w:rsidR="00EE37D9" w:rsidRPr="0076069B" w:rsidRDefault="00EE37D9" w:rsidP="00EE37D9">
            <w:pPr>
              <w:pStyle w:val="Prrafodelista"/>
              <w:numPr>
                <w:ilvl w:val="0"/>
                <w:numId w:val="56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los informes mensuales y turnarlos a la Secretaría del Ayuntamiento y áreas normativas.</w:t>
            </w:r>
          </w:p>
        </w:tc>
      </w:tr>
    </w:tbl>
    <w:p w14:paraId="1E23D378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5F746A86" w14:textId="77777777" w:rsidR="00EE37D9" w:rsidRPr="0076069B" w:rsidRDefault="00EE37D9" w:rsidP="00EE37D9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10277EE8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563C5728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3E8814E" w14:textId="77777777" w:rsidR="00EE37D9" w:rsidRPr="0076069B" w:rsidRDefault="00EE37D9" w:rsidP="00EE37D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4"/>
      </w:tblGrid>
      <w:tr w:rsidR="00EE37D9" w:rsidRPr="0076069B" w14:paraId="728E3520" w14:textId="77777777" w:rsidTr="0047053F">
        <w:trPr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9B57D20" w14:textId="77777777" w:rsidR="00EE37D9" w:rsidRPr="0076069B" w:rsidRDefault="00EE37D9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EE37D9" w:rsidRPr="0076069B" w14:paraId="342CE44B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498FA2B" w14:textId="77777777" w:rsidR="00EE37D9" w:rsidRPr="00E4266F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BC2330B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EE37D9" w:rsidRPr="0076069B" w14:paraId="3CF3284D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93EED09" w14:textId="77777777" w:rsidR="00EE37D9" w:rsidRPr="00E4266F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E18394D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425B204E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EE37D9" w:rsidRPr="0076069B" w14:paraId="0C83616A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75DF540" w14:textId="77777777" w:rsidR="00EE37D9" w:rsidRPr="00E4266F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A968BF0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Relaciones Humanas y Ética.</w:t>
            </w:r>
          </w:p>
        </w:tc>
      </w:tr>
      <w:tr w:rsidR="00EE37D9" w:rsidRPr="0076069B" w14:paraId="7230F2C7" w14:textId="77777777" w:rsidTr="004705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73CD037" w14:textId="77777777" w:rsidR="00EE37D9" w:rsidRPr="00E4266F" w:rsidRDefault="00EE37D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E4266F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30C8401" w14:textId="77777777" w:rsidR="00EE37D9" w:rsidRPr="0076069B" w:rsidRDefault="00EE37D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análisis de problemas, control administrativo, facilidad de palabra, enfoque en resultados y buen trato.</w:t>
            </w:r>
          </w:p>
        </w:tc>
      </w:tr>
    </w:tbl>
    <w:p w14:paraId="5ADEA305" w14:textId="77777777" w:rsidR="00EE37D9" w:rsidRPr="0076069B" w:rsidRDefault="00EE37D9" w:rsidP="00EE37D9">
      <w:pPr>
        <w:rPr>
          <w:rFonts w:ascii="Gotham Book" w:hAnsi="Gotham Book" w:cs="Arial"/>
          <w:bCs/>
          <w:noProof/>
          <w:color w:val="4F81BD"/>
          <w:sz w:val="18"/>
          <w:szCs w:val="18"/>
          <w:lang w:val="es-MX" w:eastAsia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A1F0" w14:textId="77777777" w:rsidR="001F778B" w:rsidRDefault="001F778B">
      <w:r>
        <w:separator/>
      </w:r>
    </w:p>
  </w:endnote>
  <w:endnote w:type="continuationSeparator" w:id="0">
    <w:p w14:paraId="40E6078F" w14:textId="77777777" w:rsidR="001F778B" w:rsidRDefault="001F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E37D9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3EB1F" w14:textId="77777777" w:rsidR="001F778B" w:rsidRDefault="001F778B">
      <w:r>
        <w:separator/>
      </w:r>
    </w:p>
  </w:footnote>
  <w:footnote w:type="continuationSeparator" w:id="0">
    <w:p w14:paraId="04F4FACC" w14:textId="77777777" w:rsidR="001F778B" w:rsidRDefault="001F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1F778B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1F778B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7D9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3337-23AF-4CD3-AB22-5656D073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2019-04-02T18:55:00Z</dcterms:modified>
</cp:coreProperties>
</file>